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B80" w:rsidRDefault="00A84545">
      <w:proofErr w:type="gramStart"/>
      <w:r>
        <w:rPr>
          <w:rFonts w:ascii="Tahoma" w:hAnsi="Tahoma" w:cs="Tahoma"/>
          <w:b/>
          <w:bCs/>
          <w:color w:val="333333"/>
          <w:sz w:val="17"/>
          <w:szCs w:val="17"/>
          <w:shd w:val="clear" w:color="auto" w:fill="EFEFF7"/>
        </w:rPr>
        <w:t xml:space="preserve">Приказ </w:t>
      </w:r>
      <w:proofErr w:type="spellStart"/>
      <w:r>
        <w:rPr>
          <w:rFonts w:ascii="Tahoma" w:hAnsi="Tahoma" w:cs="Tahoma"/>
          <w:b/>
          <w:bCs/>
          <w:color w:val="333333"/>
          <w:sz w:val="17"/>
          <w:szCs w:val="17"/>
          <w:shd w:val="clear" w:color="auto" w:fill="EFEFF7"/>
        </w:rPr>
        <w:t>Рособрнадзора</w:t>
      </w:r>
      <w:proofErr w:type="spellEnd"/>
      <w:r>
        <w:rPr>
          <w:rFonts w:ascii="Tahoma" w:hAnsi="Tahoma" w:cs="Tahoma"/>
          <w:b/>
          <w:bCs/>
          <w:color w:val="333333"/>
          <w:sz w:val="17"/>
          <w:szCs w:val="17"/>
          <w:shd w:val="clear" w:color="auto" w:fill="EFEFF7"/>
        </w:rPr>
        <w:t xml:space="preserve"> от 02.02.2016 N 134 "О внесении изменений в требования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информации, утвержденные приказом Федеральной службы по надзору в сфере образования и науки от 29 мая 2014 г. N 785" (Зарегистрировано в Минюсте России 26.02.2016 N 41226)</w:t>
      </w:r>
      <w:proofErr w:type="gramEnd"/>
    </w:p>
    <w:sectPr w:rsidR="00D50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A84545"/>
    <w:rsid w:val="00A84545"/>
    <w:rsid w:val="00D50B80"/>
    <w:rsid w:val="00E67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2016-11-11T08:04:00Z</dcterms:created>
  <dcterms:modified xsi:type="dcterms:W3CDTF">2016-11-11T08:52:00Z</dcterms:modified>
</cp:coreProperties>
</file>